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3" w:rsidRDefault="006E6DA4">
      <w:pPr>
        <w:spacing w:after="13"/>
        <w:ind w:left="-5"/>
      </w:pPr>
      <w:r>
        <w:t xml:space="preserve">Пожарная безопасность </w:t>
      </w:r>
    </w:p>
    <w:p w:rsidR="00CF5FD3" w:rsidRDefault="00CF5FD3">
      <w:pPr>
        <w:spacing w:after="0" w:line="259" w:lineRule="auto"/>
        <w:ind w:left="0" w:firstLine="0"/>
        <w:jc w:val="left"/>
      </w:pPr>
    </w:p>
    <w:p w:rsidR="00CF5FD3" w:rsidRDefault="006E6DA4">
      <w:pPr>
        <w:spacing w:after="34" w:line="259" w:lineRule="auto"/>
        <w:ind w:left="0" w:right="118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-634</wp:posOffset>
            </wp:positionH>
            <wp:positionV relativeFrom="paragraph">
              <wp:posOffset>-3146</wp:posOffset>
            </wp:positionV>
            <wp:extent cx="2817129" cy="1880807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7129" cy="188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FD3" w:rsidRDefault="006E6DA4" w:rsidP="002266A9">
      <w:pPr>
        <w:spacing w:after="46"/>
        <w:ind w:left="0" w:right="176" w:firstLine="999"/>
        <w:jc w:val="center"/>
      </w:pPr>
      <w:r>
        <w:rPr>
          <w:b/>
        </w:rPr>
        <w:t>Уважаемые гости и жители Бондарского района</w:t>
      </w:r>
    </w:p>
    <w:p w:rsidR="00CF5FD3" w:rsidRDefault="006E6DA4" w:rsidP="002266A9">
      <w:pPr>
        <w:spacing w:after="13"/>
        <w:ind w:right="176"/>
        <w:jc w:val="center"/>
      </w:pPr>
      <w:r>
        <w:rPr>
          <w:b/>
        </w:rPr>
        <w:t>Тамбовской области!</w:t>
      </w:r>
    </w:p>
    <w:p w:rsidR="00CF5FD3" w:rsidRDefault="00CF5FD3">
      <w:pPr>
        <w:spacing w:after="27" w:line="259" w:lineRule="auto"/>
        <w:ind w:left="0" w:right="1180" w:firstLine="0"/>
        <w:jc w:val="center"/>
      </w:pPr>
    </w:p>
    <w:p w:rsidR="002266A9" w:rsidRDefault="002266A9">
      <w:pPr>
        <w:spacing w:after="51" w:line="240" w:lineRule="auto"/>
        <w:ind w:left="-150" w:right="-13" w:firstLine="63"/>
        <w:jc w:val="right"/>
      </w:pPr>
    </w:p>
    <w:p w:rsidR="002266A9" w:rsidRPr="002266A9" w:rsidRDefault="002266A9" w:rsidP="002266A9">
      <w:pPr>
        <w:spacing w:after="51" w:line="240" w:lineRule="auto"/>
        <w:ind w:left="-150" w:right="-13" w:firstLine="63"/>
        <w:rPr>
          <w:szCs w:val="28"/>
        </w:rPr>
      </w:pPr>
      <w:r>
        <w:rPr>
          <w:sz w:val="26"/>
          <w:szCs w:val="26"/>
        </w:rPr>
        <w:t xml:space="preserve">                 </w:t>
      </w:r>
      <w:r w:rsidR="006E6DA4" w:rsidRPr="002266A9">
        <w:rPr>
          <w:szCs w:val="28"/>
        </w:rPr>
        <w:t>В</w:t>
      </w:r>
      <w:r w:rsidRPr="002266A9">
        <w:rPr>
          <w:szCs w:val="28"/>
        </w:rPr>
        <w:t xml:space="preserve"> </w:t>
      </w:r>
      <w:r w:rsidR="006E6DA4" w:rsidRPr="002266A9">
        <w:rPr>
          <w:szCs w:val="28"/>
        </w:rPr>
        <w:t>целях</w:t>
      </w:r>
      <w:r w:rsidRPr="002266A9">
        <w:rPr>
          <w:szCs w:val="28"/>
        </w:rPr>
        <w:t xml:space="preserve"> </w:t>
      </w:r>
      <w:r w:rsidR="006E6DA4" w:rsidRPr="002266A9">
        <w:rPr>
          <w:szCs w:val="28"/>
        </w:rPr>
        <w:t>предупреждения</w:t>
      </w:r>
      <w:r w:rsidRPr="002266A9">
        <w:rPr>
          <w:szCs w:val="28"/>
        </w:rPr>
        <w:t xml:space="preserve"> </w:t>
      </w:r>
      <w:r w:rsidR="006E6DA4" w:rsidRPr="002266A9">
        <w:rPr>
          <w:szCs w:val="28"/>
        </w:rPr>
        <w:t>пожаров, минимизации их последствий, защиты жизни и здоровья граждан от пожаров территориальное</w:t>
      </w:r>
      <w:r w:rsidRPr="002266A9">
        <w:rPr>
          <w:szCs w:val="28"/>
        </w:rPr>
        <w:t xml:space="preserve"> отделение </w:t>
      </w:r>
      <w:r w:rsidR="006E6DA4" w:rsidRPr="002266A9">
        <w:rPr>
          <w:szCs w:val="28"/>
        </w:rPr>
        <w:t>надзорной</w:t>
      </w:r>
      <w:r w:rsidRPr="002266A9">
        <w:rPr>
          <w:szCs w:val="28"/>
        </w:rPr>
        <w:t xml:space="preserve"> </w:t>
      </w:r>
      <w:r w:rsidR="006E6DA4" w:rsidRPr="002266A9">
        <w:rPr>
          <w:szCs w:val="28"/>
        </w:rPr>
        <w:t>деятельности и профилактическ</w:t>
      </w:r>
      <w:r w:rsidRPr="002266A9">
        <w:rPr>
          <w:szCs w:val="28"/>
        </w:rPr>
        <w:t xml:space="preserve">ой работы по Бондарскому району </w:t>
      </w:r>
      <w:r w:rsidR="006E6DA4" w:rsidRPr="002266A9">
        <w:rPr>
          <w:szCs w:val="28"/>
        </w:rPr>
        <w:t>Тамбовской области упр</w:t>
      </w:r>
      <w:r w:rsidRPr="002266A9">
        <w:rPr>
          <w:szCs w:val="28"/>
        </w:rPr>
        <w:t xml:space="preserve">авления надзорной деятельности </w:t>
      </w:r>
      <w:r w:rsidR="006E6DA4" w:rsidRPr="002266A9">
        <w:rPr>
          <w:szCs w:val="28"/>
        </w:rPr>
        <w:t xml:space="preserve">и профилактической работы Главного управления МЧС России по Тамбовской области напоминает: </w:t>
      </w:r>
      <w:bookmarkStart w:id="0" w:name="_GoBack"/>
      <w:bookmarkEnd w:id="0"/>
    </w:p>
    <w:p w:rsidR="00CF5FD3" w:rsidRPr="002266A9" w:rsidRDefault="002266A9" w:rsidP="002266A9">
      <w:pPr>
        <w:spacing w:after="51" w:line="240" w:lineRule="auto"/>
        <w:ind w:left="-140" w:right="-13"/>
        <w:rPr>
          <w:szCs w:val="28"/>
        </w:rPr>
      </w:pPr>
      <w:r w:rsidRPr="002266A9">
        <w:rPr>
          <w:szCs w:val="28"/>
        </w:rPr>
        <w:t xml:space="preserve">        </w:t>
      </w:r>
      <w:r w:rsidR="006E6DA4" w:rsidRPr="002266A9">
        <w:rPr>
          <w:szCs w:val="28"/>
        </w:rPr>
        <w:t xml:space="preserve">перед началом отопительного сезона руководители организации и физические лица организуют проведение проверок и ремонт печей, котельных, теплогенераторных, калориферных установок и каминов, а также других отопительных приборов и систем; 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 запрещается оставлять газовые приборы включенными без присмотра,  за исключением газовых приборов, которые могут и (или) должны находиться  в круглосуточном режиме работы в соответствии с технической документацией изготовителя; запрещается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 при эксплуатации печного отопления запрещается оставлять без присмотра печи, которые топятся, а также поручать надзор за ними детям; в зданиях для проживания людей запрещается оставлять без присмотра источники открытого огня (свечи, непотушенная сигарета, керосиновая лампа и др.). </w:t>
      </w:r>
    </w:p>
    <w:p w:rsidR="00CF5FD3" w:rsidRPr="002266A9" w:rsidRDefault="006E6DA4">
      <w:pPr>
        <w:ind w:left="-15" w:firstLine="708"/>
        <w:rPr>
          <w:szCs w:val="28"/>
        </w:rPr>
      </w:pPr>
      <w:r w:rsidRPr="002266A9">
        <w:rPr>
          <w:szCs w:val="28"/>
        </w:rPr>
        <w:t xml:space="preserve">При этом, напоминается, что за нарушение требований пожарной безопасности  в соответствии с действующим законодательством предусмотрена  как административная, так и уголовная ответственность. </w:t>
      </w:r>
    </w:p>
    <w:p w:rsidR="002266A9" w:rsidRPr="002266A9" w:rsidRDefault="006E6DA4" w:rsidP="002266A9">
      <w:pPr>
        <w:spacing w:after="10"/>
        <w:ind w:left="-15" w:firstLine="708"/>
        <w:rPr>
          <w:szCs w:val="28"/>
        </w:rPr>
      </w:pPr>
      <w:r w:rsidRPr="002266A9">
        <w:rPr>
          <w:szCs w:val="28"/>
        </w:rPr>
        <w:t xml:space="preserve">Помните! Большинство пожаров происходит по вине человека. Выполнение требований пожарной безопасности поможет Вам сохранить свою жизнь и свое имущество. </w:t>
      </w:r>
    </w:p>
    <w:p w:rsidR="002266A9" w:rsidRPr="002266A9" w:rsidRDefault="002266A9" w:rsidP="002266A9">
      <w:pPr>
        <w:spacing w:after="10"/>
        <w:ind w:left="-15" w:firstLine="708"/>
        <w:rPr>
          <w:szCs w:val="28"/>
        </w:rPr>
      </w:pPr>
    </w:p>
    <w:p w:rsidR="00CF5FD3" w:rsidRPr="002266A9" w:rsidRDefault="006E6DA4" w:rsidP="002266A9">
      <w:pPr>
        <w:spacing w:after="10"/>
        <w:ind w:left="-15" w:firstLine="708"/>
        <w:rPr>
          <w:szCs w:val="28"/>
        </w:rPr>
      </w:pPr>
      <w:r w:rsidRPr="002266A9">
        <w:rPr>
          <w:szCs w:val="28"/>
        </w:rPr>
        <w:t xml:space="preserve">С уважением, ТОНД и ПР по Бондарскому району Тамбовской области УНД и ПР Главного управления МЧС России по Тамбовской области </w:t>
      </w:r>
    </w:p>
    <w:sectPr w:rsidR="00CF5FD3" w:rsidRPr="002266A9" w:rsidSect="00C74382">
      <w:pgSz w:w="11906" w:h="16838"/>
      <w:pgMar w:top="1440" w:right="562" w:bottom="1440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D0" w:rsidRDefault="007315D0" w:rsidP="002266A9">
      <w:pPr>
        <w:spacing w:after="0" w:line="240" w:lineRule="auto"/>
      </w:pPr>
      <w:r>
        <w:separator/>
      </w:r>
    </w:p>
  </w:endnote>
  <w:endnote w:type="continuationSeparator" w:id="1">
    <w:p w:rsidR="007315D0" w:rsidRDefault="007315D0" w:rsidP="0022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D0" w:rsidRDefault="007315D0" w:rsidP="002266A9">
      <w:pPr>
        <w:spacing w:after="0" w:line="240" w:lineRule="auto"/>
      </w:pPr>
      <w:r>
        <w:separator/>
      </w:r>
    </w:p>
  </w:footnote>
  <w:footnote w:type="continuationSeparator" w:id="1">
    <w:p w:rsidR="007315D0" w:rsidRDefault="007315D0" w:rsidP="0022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D3"/>
    <w:rsid w:val="002266A9"/>
    <w:rsid w:val="006E6DA4"/>
    <w:rsid w:val="007315D0"/>
    <w:rsid w:val="00C74382"/>
    <w:rsid w:val="00C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2"/>
    <w:pPr>
      <w:spacing w:after="3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6A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22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6A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>diakov.net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Аленушка</cp:lastModifiedBy>
  <cp:revision>4</cp:revision>
  <dcterms:created xsi:type="dcterms:W3CDTF">2022-01-10T08:57:00Z</dcterms:created>
  <dcterms:modified xsi:type="dcterms:W3CDTF">2022-01-11T07:38:00Z</dcterms:modified>
</cp:coreProperties>
</file>